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95A81F" w14:textId="77777777" w:rsidR="00EB4565" w:rsidRPr="00EB4565" w:rsidRDefault="00EB4565" w:rsidP="00EB4565">
      <w:pPr>
        <w:suppressAutoHyphens/>
        <w:spacing w:after="0" w:line="240" w:lineRule="auto"/>
        <w:jc w:val="right"/>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KINNITATUD</w:t>
      </w:r>
    </w:p>
    <w:p w14:paraId="455F90EB" w14:textId="77777777" w:rsidR="00EB4565" w:rsidRPr="00EB4565" w:rsidRDefault="00EB4565" w:rsidP="00EB4565">
      <w:pPr>
        <w:tabs>
          <w:tab w:val="left" w:pos="6237"/>
        </w:tabs>
        <w:suppressAutoHyphens/>
        <w:spacing w:after="0" w:line="240" w:lineRule="auto"/>
        <w:jc w:val="right"/>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 xml:space="preserve">RMK õigus- ja hangete osakonna </w:t>
      </w:r>
    </w:p>
    <w:p w14:paraId="7E47512C" w14:textId="6A8C5D5B" w:rsidR="00EB4565" w:rsidRPr="00EB4565" w:rsidRDefault="00EB4565" w:rsidP="00EB4565">
      <w:pPr>
        <w:tabs>
          <w:tab w:val="left" w:pos="6237"/>
        </w:tabs>
        <w:suppressAutoHyphens/>
        <w:spacing w:after="0" w:line="240" w:lineRule="auto"/>
        <w:jc w:val="right"/>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juhataja käskkirjaga nr  1-47</w:t>
      </w:r>
      <w:r w:rsidR="00A00B1F" w:rsidRPr="00A00B1F">
        <w:rPr>
          <w:rFonts w:ascii="Times New Roman" w:eastAsia="Times New Roman" w:hAnsi="Times New Roman" w:cs="Times New Roman"/>
          <w:kern w:val="0"/>
          <w:sz w:val="24"/>
          <w:szCs w:val="24"/>
          <w:lang w:eastAsia="ar-SA"/>
          <w14:ligatures w14:val="none"/>
        </w:rPr>
        <w:t>.3162</w:t>
      </w:r>
      <w:r w:rsidRPr="00EB4565">
        <w:rPr>
          <w:rFonts w:ascii="Times New Roman" w:eastAsia="Times New Roman" w:hAnsi="Times New Roman" w:cs="Times New Roman"/>
          <w:kern w:val="0"/>
          <w:sz w:val="24"/>
          <w:szCs w:val="24"/>
          <w:lang w:eastAsia="ar-SA"/>
          <w14:ligatures w14:val="none"/>
        </w:rPr>
        <w:t>/1</w:t>
      </w:r>
    </w:p>
    <w:p w14:paraId="110201F8" w14:textId="77777777" w:rsidR="00EB4565" w:rsidRPr="00EB4565" w:rsidRDefault="00EB4565" w:rsidP="00EB4565">
      <w:pPr>
        <w:tabs>
          <w:tab w:val="left" w:pos="6237"/>
        </w:tabs>
        <w:suppressAutoHyphens/>
        <w:spacing w:after="0" w:line="240" w:lineRule="auto"/>
        <w:rPr>
          <w:rFonts w:ascii="Times New Roman" w:eastAsia="Times New Roman" w:hAnsi="Times New Roman" w:cs="Times New Roman"/>
          <w:kern w:val="0"/>
          <w:sz w:val="24"/>
          <w:szCs w:val="24"/>
          <w:lang w:eastAsia="ar-SA"/>
          <w14:ligatures w14:val="none"/>
        </w:rPr>
      </w:pPr>
    </w:p>
    <w:p w14:paraId="151239AC" w14:textId="77777777" w:rsidR="00EB4565" w:rsidRPr="00EB4565" w:rsidRDefault="00EB4565" w:rsidP="00EB4565">
      <w:pPr>
        <w:tabs>
          <w:tab w:val="left" w:pos="6237"/>
        </w:tabs>
        <w:suppressAutoHyphens/>
        <w:spacing w:after="0" w:line="240" w:lineRule="auto"/>
        <w:rPr>
          <w:rFonts w:ascii="Times New Roman" w:eastAsia="Times New Roman" w:hAnsi="Times New Roman" w:cs="Times New Roman"/>
          <w:b/>
          <w:bCs/>
          <w:i/>
          <w:iCs/>
          <w:kern w:val="0"/>
          <w:sz w:val="24"/>
          <w:szCs w:val="24"/>
          <w:lang w:eastAsia="ar-SA"/>
          <w14:ligatures w14:val="none"/>
        </w:rPr>
      </w:pPr>
    </w:p>
    <w:p w14:paraId="773B4643" w14:textId="47062D97" w:rsidR="00EB4565" w:rsidRPr="00EB4565" w:rsidRDefault="00EB4565" w:rsidP="00EB4565">
      <w:pPr>
        <w:tabs>
          <w:tab w:val="left" w:pos="6237"/>
        </w:tabs>
        <w:suppressAutoHyphens/>
        <w:spacing w:after="0" w:line="240" w:lineRule="auto"/>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b/>
          <w:bCs/>
          <w:kern w:val="0"/>
          <w:sz w:val="24"/>
          <w:szCs w:val="24"/>
          <w:lang w:eastAsia="ar-SA"/>
          <w14:ligatures w14:val="none"/>
        </w:rPr>
        <w:t>Hanke nimetus:</w:t>
      </w:r>
      <w:r w:rsidRPr="00EB4565">
        <w:t xml:space="preserve"> </w:t>
      </w:r>
      <w:r w:rsidR="00B51D5D" w:rsidRPr="00B51D5D">
        <w:rPr>
          <w:rFonts w:ascii="Times New Roman" w:eastAsia="Times New Roman" w:hAnsi="Times New Roman" w:cs="Times New Roman"/>
          <w:kern w:val="0"/>
          <w:sz w:val="24"/>
          <w:szCs w:val="24"/>
          <w:lang w:eastAsia="ar-SA"/>
          <w14:ligatures w14:val="none"/>
        </w:rPr>
        <w:t>Männitaimede kärsakatõrje seadmele liimi ja liiva ostmine 2024</w:t>
      </w:r>
    </w:p>
    <w:p w14:paraId="38035CD2" w14:textId="115A28A6" w:rsidR="00EB4565" w:rsidRPr="00EB4565" w:rsidRDefault="00EB4565" w:rsidP="00EB4565">
      <w:pPr>
        <w:tabs>
          <w:tab w:val="left" w:pos="6237"/>
        </w:tabs>
        <w:suppressAutoHyphens/>
        <w:spacing w:after="0" w:line="240" w:lineRule="auto"/>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b/>
          <w:bCs/>
          <w:kern w:val="0"/>
          <w:sz w:val="24"/>
          <w:szCs w:val="24"/>
          <w:lang w:eastAsia="ar-SA"/>
          <w14:ligatures w14:val="none"/>
        </w:rPr>
        <w:t xml:space="preserve">Viitenumber: </w:t>
      </w:r>
      <w:r w:rsidRPr="00EB4565">
        <w:rPr>
          <w:rFonts w:ascii="Times New Roman" w:eastAsia="Times New Roman" w:hAnsi="Times New Roman" w:cs="Times New Roman"/>
          <w:kern w:val="0"/>
          <w:sz w:val="24"/>
          <w:szCs w:val="24"/>
          <w:lang w:eastAsia="ar-SA"/>
          <w14:ligatures w14:val="none"/>
        </w:rPr>
        <w:t>282492</w:t>
      </w:r>
    </w:p>
    <w:p w14:paraId="740CAE17" w14:textId="77777777" w:rsidR="00EB4565" w:rsidRPr="00EB4565" w:rsidRDefault="00EB4565" w:rsidP="00EB4565">
      <w:pPr>
        <w:tabs>
          <w:tab w:val="left" w:pos="6237"/>
        </w:tabs>
        <w:suppressAutoHyphens/>
        <w:spacing w:after="0" w:line="240" w:lineRule="auto"/>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b/>
          <w:bCs/>
          <w:kern w:val="0"/>
          <w:sz w:val="24"/>
          <w:szCs w:val="24"/>
          <w:lang w:eastAsia="ar-SA"/>
          <w14:ligatures w14:val="none"/>
        </w:rPr>
        <w:t xml:space="preserve">Hankija: </w:t>
      </w:r>
      <w:r w:rsidRPr="00EB4565">
        <w:rPr>
          <w:rFonts w:ascii="Times New Roman" w:eastAsia="Times New Roman" w:hAnsi="Times New Roman" w:cs="Times New Roman"/>
          <w:kern w:val="0"/>
          <w:sz w:val="24"/>
          <w:szCs w:val="24"/>
          <w:lang w:eastAsia="ar-SA"/>
          <w14:ligatures w14:val="none"/>
        </w:rPr>
        <w:t>Riigimetsa Majandamise Keskus (70004459)</w:t>
      </w:r>
    </w:p>
    <w:p w14:paraId="257FA556" w14:textId="77777777" w:rsidR="00EB4565" w:rsidRPr="00EB4565" w:rsidRDefault="00EB4565" w:rsidP="00EB4565">
      <w:pPr>
        <w:tabs>
          <w:tab w:val="left" w:pos="6237"/>
        </w:tabs>
        <w:suppressAutoHyphens/>
        <w:spacing w:after="0" w:line="240" w:lineRule="auto"/>
        <w:rPr>
          <w:rFonts w:ascii="Times New Roman" w:eastAsia="Times New Roman" w:hAnsi="Times New Roman" w:cs="Times New Roman"/>
          <w:b/>
          <w:bCs/>
          <w:kern w:val="0"/>
          <w:sz w:val="24"/>
          <w:szCs w:val="24"/>
          <w:lang w:eastAsia="ar-SA"/>
          <w14:ligatures w14:val="none"/>
        </w:rPr>
      </w:pPr>
    </w:p>
    <w:p w14:paraId="2CF6AD2F" w14:textId="77777777" w:rsidR="00EB4565" w:rsidRPr="00EB4565" w:rsidRDefault="00EB4565" w:rsidP="00EB4565">
      <w:pPr>
        <w:tabs>
          <w:tab w:val="left" w:pos="6237"/>
        </w:tabs>
        <w:suppressAutoHyphens/>
        <w:spacing w:after="0" w:line="240" w:lineRule="auto"/>
        <w:rPr>
          <w:rFonts w:ascii="Times New Roman" w:eastAsia="Times New Roman" w:hAnsi="Times New Roman" w:cs="Times New Roman"/>
          <w:b/>
          <w:bCs/>
          <w:i/>
          <w:iCs/>
          <w:kern w:val="0"/>
          <w:sz w:val="24"/>
          <w:szCs w:val="24"/>
          <w:lang w:eastAsia="ar-SA"/>
          <w14:ligatures w14:val="none"/>
        </w:rPr>
      </w:pPr>
    </w:p>
    <w:p w14:paraId="0E5EAEDB" w14:textId="77777777" w:rsidR="00EB4565" w:rsidRPr="00EB4565" w:rsidRDefault="00EB4565" w:rsidP="00EB4565">
      <w:pPr>
        <w:tabs>
          <w:tab w:val="left" w:pos="6237"/>
        </w:tabs>
        <w:suppressAutoHyphens/>
        <w:spacing w:after="0" w:line="240" w:lineRule="auto"/>
        <w:rPr>
          <w:rFonts w:ascii="Times New Roman" w:eastAsia="Times New Roman" w:hAnsi="Times New Roman" w:cs="Times New Roman"/>
          <w:b/>
          <w:bCs/>
          <w:i/>
          <w:iCs/>
          <w:kern w:val="0"/>
          <w:sz w:val="24"/>
          <w:szCs w:val="24"/>
          <w:lang w:eastAsia="ar-SA"/>
          <w14:ligatures w14:val="none"/>
        </w:rPr>
      </w:pPr>
      <w:r w:rsidRPr="00EB4565">
        <w:rPr>
          <w:rFonts w:ascii="Times New Roman" w:eastAsia="Times New Roman" w:hAnsi="Times New Roman" w:cs="Times New Roman"/>
          <w:b/>
          <w:bCs/>
          <w:i/>
          <w:iCs/>
          <w:kern w:val="0"/>
          <w:sz w:val="24"/>
          <w:szCs w:val="24"/>
          <w:lang w:eastAsia="ar-SA"/>
          <w14:ligatures w14:val="none"/>
        </w:rPr>
        <w:t>HANKEDOKUMENT</w:t>
      </w:r>
    </w:p>
    <w:p w14:paraId="6166C5AC" w14:textId="77777777" w:rsidR="00EB4565" w:rsidRPr="00EB4565" w:rsidRDefault="00EB4565" w:rsidP="00EB4565">
      <w:pPr>
        <w:tabs>
          <w:tab w:val="left" w:pos="6237"/>
        </w:tabs>
        <w:suppressAutoHyphens/>
        <w:spacing w:after="0" w:line="240" w:lineRule="auto"/>
        <w:jc w:val="right"/>
        <w:rPr>
          <w:rFonts w:ascii="Times New Roman" w:eastAsia="Times New Roman" w:hAnsi="Times New Roman" w:cs="Times New Roman"/>
          <w:kern w:val="0"/>
          <w:sz w:val="24"/>
          <w:szCs w:val="24"/>
          <w:lang w:eastAsia="ar-SA"/>
          <w14:ligatures w14:val="none"/>
        </w:rPr>
      </w:pPr>
    </w:p>
    <w:p w14:paraId="3EBA4794" w14:textId="77777777" w:rsidR="00EB4565" w:rsidRPr="00EB4565" w:rsidRDefault="00EB4565" w:rsidP="00EB4565">
      <w:pPr>
        <w:numPr>
          <w:ilvl w:val="0"/>
          <w:numId w:val="1"/>
        </w:numPr>
        <w:suppressAutoHyphens/>
        <w:spacing w:after="0" w:line="240" w:lineRule="auto"/>
        <w:contextualSpacing/>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b/>
          <w:bCs/>
          <w:i/>
          <w:iCs/>
          <w:kern w:val="0"/>
          <w:sz w:val="24"/>
          <w:szCs w:val="24"/>
          <w:lang w:eastAsia="ar-SA"/>
          <w14:ligatures w14:val="none"/>
        </w:rPr>
        <w:t>ÜLDOSA</w:t>
      </w:r>
    </w:p>
    <w:p w14:paraId="0B58C86B" w14:textId="5B7834BE" w:rsidR="00EB4565" w:rsidRPr="00EB4565" w:rsidRDefault="00EB4565" w:rsidP="00EB4565">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bookmarkStart w:id="0" w:name="_Hlk164417638"/>
      <w:r w:rsidRPr="00EB4565">
        <w:rPr>
          <w:rFonts w:ascii="Times New Roman" w:eastAsia="Times New Roman" w:hAnsi="Times New Roman" w:cs="Times New Roman"/>
          <w:kern w:val="0"/>
          <w:sz w:val="24"/>
          <w:szCs w:val="24"/>
          <w:lang w:eastAsia="ar-SA"/>
          <w14:ligatures w14:val="none"/>
        </w:rPr>
        <w:t xml:space="preserve">Hanke nimetus: </w:t>
      </w:r>
      <w:r w:rsidR="00B51D5D" w:rsidRPr="00B51D5D">
        <w:rPr>
          <w:rFonts w:ascii="Times New Roman" w:eastAsia="Times New Roman" w:hAnsi="Times New Roman" w:cs="Times New Roman"/>
          <w:kern w:val="0"/>
          <w:sz w:val="24"/>
          <w:szCs w:val="24"/>
          <w:lang w:eastAsia="ar-SA"/>
          <w14:ligatures w14:val="none"/>
        </w:rPr>
        <w:t>Männitaimede kärsakatõrje seadmele liimi ja liiva ostmine 2024</w:t>
      </w:r>
    </w:p>
    <w:p w14:paraId="680D6791" w14:textId="10E0EAF2" w:rsidR="00EB4565" w:rsidRPr="00EB4565" w:rsidRDefault="00EB4565" w:rsidP="00EB4565">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Riigihanke viitenumber</w:t>
      </w:r>
      <w:r>
        <w:rPr>
          <w:rFonts w:ascii="Times New Roman" w:eastAsia="Times New Roman" w:hAnsi="Times New Roman" w:cs="Times New Roman"/>
          <w:kern w:val="0"/>
          <w:sz w:val="24"/>
          <w:szCs w:val="24"/>
          <w:lang w:eastAsia="ar-SA"/>
          <w14:ligatures w14:val="none"/>
        </w:rPr>
        <w:t xml:space="preserve">: </w:t>
      </w:r>
      <w:r w:rsidRPr="00EB4565">
        <w:rPr>
          <w:rFonts w:ascii="Times New Roman" w:eastAsia="Times New Roman" w:hAnsi="Times New Roman" w:cs="Times New Roman"/>
          <w:kern w:val="0"/>
          <w:sz w:val="24"/>
          <w:szCs w:val="24"/>
          <w:lang w:eastAsia="ar-SA"/>
          <w14:ligatures w14:val="none"/>
        </w:rPr>
        <w:t>282492</w:t>
      </w:r>
    </w:p>
    <w:bookmarkEnd w:id="0"/>
    <w:p w14:paraId="654B1671" w14:textId="73C06F54" w:rsidR="00EB4565" w:rsidRPr="00EB4565" w:rsidRDefault="00EB4565" w:rsidP="00EB4565">
      <w:pPr>
        <w:numPr>
          <w:ilvl w:val="1"/>
          <w:numId w:val="1"/>
        </w:numPr>
        <w:tabs>
          <w:tab w:val="left" w:pos="42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Klassifikatsioon: 24911200-5 Liimained</w:t>
      </w:r>
    </w:p>
    <w:p w14:paraId="0CA8D50E" w14:textId="77777777" w:rsidR="00EB4565" w:rsidRPr="00EB4565" w:rsidRDefault="00EB4565" w:rsidP="00EB4565">
      <w:pPr>
        <w:numPr>
          <w:ilvl w:val="1"/>
          <w:numId w:val="1"/>
        </w:numPr>
        <w:tabs>
          <w:tab w:val="left" w:pos="42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Hankemenetluse liik: Avatud menetlus</w:t>
      </w:r>
    </w:p>
    <w:p w14:paraId="4402320F" w14:textId="77777777" w:rsidR="00EB4565" w:rsidRPr="00EB4565" w:rsidRDefault="00EB4565" w:rsidP="00EB4565">
      <w:pPr>
        <w:numPr>
          <w:ilvl w:val="1"/>
          <w:numId w:val="1"/>
        </w:num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Hankija nimi ja andmed: Riigimetsa Majandamise Keskus (RMK), erg-kood 70004459, Mõisa/3, Sagadi küla, Haljala, 45403 Lääne-Virumaa, RMK õigus- ja hangete osakond</w:t>
      </w:r>
    </w:p>
    <w:p w14:paraId="2347373A" w14:textId="77777777" w:rsidR="00EB4565" w:rsidRPr="00EB4565" w:rsidRDefault="00EB4565" w:rsidP="00EB4565">
      <w:pPr>
        <w:numPr>
          <w:ilvl w:val="1"/>
          <w:numId w:val="1"/>
        </w:num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 xml:space="preserve">Hange viiakse läbi elektroonilise hankena e-riigihangete keskkonnas (edaspidi eRHR) aadressil https://riigihanked.riik.ee, kus hankija tagab piiramatu ja täieliku elektroonilise juurdepääsu riigihanke alusdokumentidele. </w:t>
      </w:r>
    </w:p>
    <w:p w14:paraId="7E1E745F" w14:textId="77777777" w:rsidR="00EB4565" w:rsidRPr="00EB4565" w:rsidRDefault="00EB4565" w:rsidP="00EB4565">
      <w:pPr>
        <w:numPr>
          <w:ilvl w:val="1"/>
          <w:numId w:val="1"/>
        </w:num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 xml:space="preserve">Täiendavat teavet ja selgitusi hanketeate ja riigihanke alusdokumentide kohta saab kirjalikul pöördumisel hankija poole läbi e-riigihangete keskkonna. Hankija teeb riigihanke alusdokumentidega seotud selgitused või selgitamist võimaldavad dokumendid elektrooniliselt kättesaadavaks kolme tööpäeva jooksul asjakohase selgitustaotluse saamisest arvates. Kui riigihanke alusdokumentidega seotud selgitustaotluse hankijale laekumise ja pakkumuste esitamise tähtpäeva vahele ei jää vähemalt kuut tööpäeva, siis ei ole hankija kohustatud selgitustaotlusele vastama.  </w:t>
      </w:r>
    </w:p>
    <w:p w14:paraId="71636B93" w14:textId="77777777" w:rsidR="00EB4565" w:rsidRPr="00EB4565" w:rsidRDefault="00EB4565" w:rsidP="00EB4565">
      <w:pPr>
        <w:numPr>
          <w:ilvl w:val="1"/>
          <w:numId w:val="1"/>
        </w:num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 xml:space="preserve">Hankija ei vastuta võimalike viivituste, tõrgete või katkestuste eest, mida põhjustavad registris hankija kontrolli alt väljas olevad asjaolud, elektrikatkestused, häired pakkuja või hankija telefoni- või internetiühenduses või muude elektrooniliste seadmete ja vahendite, sealhulgas tarkvara tööd. Hankija ei vastuta eRHRi kasutamisest või mittekasutamisest tekkinud kahjude või saamatajäänud tulu eest. </w:t>
      </w:r>
    </w:p>
    <w:p w14:paraId="0E22EB67" w14:textId="77777777" w:rsidR="00EB4565" w:rsidRPr="00EB4565" w:rsidRDefault="00EB4565" w:rsidP="00EB4565">
      <w:pPr>
        <w:numPr>
          <w:ilvl w:val="1"/>
          <w:numId w:val="1"/>
        </w:num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 xml:space="preserve">Iga viidet, mida hankija on teinud hankedokumendis, tehnilises kirjelduses või teistes hankedokumendi lisades kindlale ostuallikale, protsessile, standardile, tehnilisele tunnusele, ühtsele tehnilisele kirjeldusele või tehnilisele kontrollsüsteemile, kaubamärgile, patendile, tüübile, päritolule ja tootmisviisile, palume lugeda täiendatuks märkega „või sellega samaväärne“. </w:t>
      </w:r>
    </w:p>
    <w:p w14:paraId="6CAD91C7" w14:textId="77777777" w:rsidR="00EB4565" w:rsidRPr="00EB4565" w:rsidRDefault="00EB4565" w:rsidP="00EB4565">
      <w:pPr>
        <w:numPr>
          <w:ilvl w:val="1"/>
          <w:numId w:val="1"/>
        </w:num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Kui hankija esitatud nõuded või tähtajad on hanketeates (eRHRi vorm) ja hankedokumentides erinevad, siis tuleb lähtuda hanketeatest.</w:t>
      </w:r>
    </w:p>
    <w:p w14:paraId="59BE6472" w14:textId="77777777" w:rsidR="00EB4565" w:rsidRPr="00EB4565" w:rsidRDefault="00EB4565" w:rsidP="00EB4565">
      <w:pPr>
        <w:numPr>
          <w:ilvl w:val="1"/>
          <w:numId w:val="1"/>
        </w:numPr>
        <w:suppressAutoHyphens/>
        <w:spacing w:after="0" w:line="240" w:lineRule="auto"/>
        <w:contextualSpacing/>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 xml:space="preserve"> Hankija võib kontrollida pakkumuste vastavust riigihanke alusdokumentides esitatud tingimustele ning hinnata vastavaks tunnistatud pakkumusi enne pakkujate suhtes kõrvaldamise aluste puudumise ja kvalifikatsiooni kontrollimist(RHS § 52 lg 3).</w:t>
      </w:r>
    </w:p>
    <w:p w14:paraId="2F21DA1C" w14:textId="77777777" w:rsidR="00EB4565" w:rsidRPr="00EB4565" w:rsidRDefault="00EB4565" w:rsidP="00EB4565">
      <w:pPr>
        <w:numPr>
          <w:ilvl w:val="0"/>
          <w:numId w:val="1"/>
        </w:numPr>
        <w:tabs>
          <w:tab w:val="left" w:pos="426"/>
        </w:tabs>
        <w:suppressAutoHyphens/>
        <w:spacing w:after="0" w:line="240" w:lineRule="auto"/>
        <w:contextualSpacing/>
        <w:jc w:val="both"/>
        <w:rPr>
          <w:rFonts w:ascii="Times New Roman" w:eastAsia="Times New Roman" w:hAnsi="Times New Roman" w:cs="Times New Roman"/>
          <w:b/>
          <w:bCs/>
          <w:i/>
          <w:iCs/>
          <w:kern w:val="0"/>
          <w:sz w:val="24"/>
          <w:szCs w:val="24"/>
          <w:lang w:eastAsia="ar-SA"/>
          <w14:ligatures w14:val="none"/>
        </w:rPr>
      </w:pPr>
      <w:r w:rsidRPr="00EB4565">
        <w:rPr>
          <w:rFonts w:ascii="Times New Roman" w:eastAsia="Times New Roman" w:hAnsi="Times New Roman" w:cs="Times New Roman"/>
          <w:b/>
          <w:bCs/>
          <w:i/>
          <w:iCs/>
          <w:kern w:val="0"/>
          <w:sz w:val="24"/>
          <w:szCs w:val="24"/>
          <w:lang w:eastAsia="ar-SA"/>
          <w14:ligatures w14:val="none"/>
        </w:rPr>
        <w:t>PAKKUMUSE ESITAMISE ETTEPANEK</w:t>
      </w:r>
    </w:p>
    <w:p w14:paraId="1DFBC0C9" w14:textId="0C94B6C5" w:rsidR="00EB4565" w:rsidRDefault="00EB4565" w:rsidP="00EB4565">
      <w:pPr>
        <w:numPr>
          <w:ilvl w:val="1"/>
          <w:numId w:val="1"/>
        </w:numPr>
        <w:suppressAutoHyphens/>
        <w:spacing w:after="0" w:line="240" w:lineRule="auto"/>
        <w:contextualSpacing/>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Hankija teeb ettepaneku osaleda riigihankes „</w:t>
      </w:r>
      <w:r w:rsidR="00B42F60" w:rsidRPr="00B42F60">
        <w:rPr>
          <w:rFonts w:ascii="Times New Roman" w:eastAsia="Times New Roman" w:hAnsi="Times New Roman" w:cs="Times New Roman"/>
          <w:kern w:val="0"/>
          <w:sz w:val="24"/>
          <w:szCs w:val="24"/>
          <w:lang w:eastAsia="ar-SA"/>
          <w14:ligatures w14:val="none"/>
        </w:rPr>
        <w:t xml:space="preserve">Männitaimede kärsakatõrje seadmele liimi ja liiva ostmine </w:t>
      </w:r>
      <w:r w:rsidRPr="00EB4565">
        <w:rPr>
          <w:rFonts w:ascii="Times New Roman" w:eastAsia="Times New Roman" w:hAnsi="Times New Roman" w:cs="Times New Roman"/>
          <w:kern w:val="0"/>
          <w:sz w:val="24"/>
          <w:szCs w:val="24"/>
          <w:lang w:eastAsia="ar-SA"/>
          <w14:ligatures w14:val="none"/>
        </w:rPr>
        <w:t xml:space="preserve"> 2024“ ning esitada pakkumusi vastavalt hanketeates (edaspidi HT) ja hanke alusdokumentides (edaspidi HD) sisalduvatele tingimustele.</w:t>
      </w:r>
    </w:p>
    <w:p w14:paraId="1A7EEDF1" w14:textId="39CD2221" w:rsidR="00EB4565" w:rsidRPr="00EB4565" w:rsidRDefault="00EB4565" w:rsidP="00EB4565">
      <w:pPr>
        <w:pStyle w:val="Loendilik"/>
        <w:numPr>
          <w:ilvl w:val="0"/>
          <w:numId w:val="1"/>
        </w:numPr>
        <w:suppressAutoHyphens/>
        <w:spacing w:after="0" w:line="240" w:lineRule="auto"/>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 xml:space="preserve"> </w:t>
      </w:r>
      <w:r w:rsidRPr="00EB4565">
        <w:rPr>
          <w:rFonts w:ascii="Times New Roman" w:eastAsia="Times New Roman" w:hAnsi="Times New Roman" w:cs="Times New Roman"/>
          <w:b/>
          <w:bCs/>
          <w:i/>
          <w:iCs/>
          <w:kern w:val="0"/>
          <w:sz w:val="24"/>
          <w:szCs w:val="24"/>
          <w:lang w:eastAsia="ar-SA"/>
          <w14:ligatures w14:val="none"/>
        </w:rPr>
        <w:t>HANKELEPINGU ESE, TINGIMUSED JA TÄHTAEG</w:t>
      </w:r>
    </w:p>
    <w:p w14:paraId="127AF1F9" w14:textId="3318D160" w:rsidR="00EB4565" w:rsidRPr="00EB4565" w:rsidRDefault="00EB4565" w:rsidP="00EB4565">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lastRenderedPageBreak/>
        <w:t xml:space="preserve">2.1. Hanke esemeks on </w:t>
      </w:r>
      <w:r w:rsidR="00B42F60">
        <w:rPr>
          <w:rFonts w:ascii="Times New Roman" w:eastAsia="Times New Roman" w:hAnsi="Times New Roman" w:cs="Times New Roman"/>
          <w:kern w:val="0"/>
          <w:sz w:val="24"/>
          <w:szCs w:val="24"/>
          <w:lang w:eastAsia="ar-SA"/>
          <w14:ligatures w14:val="none"/>
        </w:rPr>
        <w:t>l</w:t>
      </w:r>
      <w:r w:rsidRPr="00EB4565">
        <w:rPr>
          <w:rFonts w:ascii="Times New Roman" w:eastAsia="Times New Roman" w:hAnsi="Times New Roman" w:cs="Times New Roman"/>
          <w:kern w:val="0"/>
          <w:sz w:val="24"/>
          <w:szCs w:val="24"/>
          <w:lang w:eastAsia="ar-SA"/>
          <w14:ligatures w14:val="none"/>
        </w:rPr>
        <w:t>iimi ja liiva ostmine kärsakatõrje seadmele</w:t>
      </w:r>
      <w:r>
        <w:rPr>
          <w:rFonts w:ascii="Times New Roman" w:eastAsia="Times New Roman" w:hAnsi="Times New Roman" w:cs="Times New Roman"/>
          <w:kern w:val="0"/>
          <w:sz w:val="24"/>
          <w:szCs w:val="24"/>
          <w:lang w:eastAsia="ar-SA"/>
          <w14:ligatures w14:val="none"/>
        </w:rPr>
        <w:t xml:space="preserve"> koos transpordiga hankija tarneaadressile. </w:t>
      </w:r>
      <w:r w:rsidRPr="00EB4565">
        <w:rPr>
          <w:rFonts w:ascii="Times New Roman" w:eastAsia="Times New Roman" w:hAnsi="Times New Roman" w:cs="Times New Roman"/>
          <w:kern w:val="0"/>
          <w:sz w:val="24"/>
          <w:szCs w:val="24"/>
          <w:lang w:eastAsia="ar-SA"/>
          <w14:ligatures w14:val="none"/>
        </w:rPr>
        <w:t>Täpsem  kirjeldus on esitatud hankedokumendi Lisas 1 Tehnilise kirjeldus</w:t>
      </w:r>
      <w:r>
        <w:rPr>
          <w:rFonts w:ascii="Times New Roman" w:eastAsia="Times New Roman" w:hAnsi="Times New Roman" w:cs="Times New Roman"/>
          <w:kern w:val="0"/>
          <w:sz w:val="24"/>
          <w:szCs w:val="24"/>
          <w:lang w:eastAsia="ar-SA"/>
          <w14:ligatures w14:val="none"/>
        </w:rPr>
        <w:t>.</w:t>
      </w:r>
    </w:p>
    <w:p w14:paraId="11A19282" w14:textId="38AF6FAE" w:rsidR="00EB4565" w:rsidRPr="00EB4565" w:rsidRDefault="00EB4565" w:rsidP="00EB4565">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 xml:space="preserve">2.3. Hankija sõlmib edukaks tunnistatud pakkumuse esitanud pakkujaga hankelepingu, mille tingimused on esitatud hanke alusdokumentide osana eRHR-is, Lisa </w:t>
      </w:r>
      <w:r>
        <w:rPr>
          <w:rFonts w:ascii="Times New Roman" w:eastAsia="Times New Roman" w:hAnsi="Times New Roman" w:cs="Times New Roman"/>
          <w:kern w:val="0"/>
          <w:sz w:val="24"/>
          <w:szCs w:val="24"/>
          <w:lang w:eastAsia="ar-SA"/>
          <w14:ligatures w14:val="none"/>
        </w:rPr>
        <w:t>2</w:t>
      </w:r>
      <w:r w:rsidRPr="00EB4565">
        <w:rPr>
          <w:rFonts w:ascii="Times New Roman" w:eastAsia="Times New Roman" w:hAnsi="Times New Roman" w:cs="Times New Roman"/>
          <w:kern w:val="0"/>
          <w:sz w:val="24"/>
          <w:szCs w:val="24"/>
          <w:lang w:eastAsia="ar-SA"/>
          <w14:ligatures w14:val="none"/>
        </w:rPr>
        <w:t xml:space="preserve"> Töövõtulepingu projekt</w:t>
      </w:r>
    </w:p>
    <w:p w14:paraId="0F233550" w14:textId="56991A29" w:rsidR="00EB4565" w:rsidRPr="00EB4565" w:rsidRDefault="00EB4565" w:rsidP="006270F4">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2.4. T</w:t>
      </w:r>
      <w:r>
        <w:rPr>
          <w:rFonts w:ascii="Times New Roman" w:eastAsia="Times New Roman" w:hAnsi="Times New Roman" w:cs="Times New Roman"/>
          <w:kern w:val="0"/>
          <w:sz w:val="24"/>
          <w:szCs w:val="24"/>
          <w:lang w:eastAsia="ar-SA"/>
          <w14:ligatures w14:val="none"/>
        </w:rPr>
        <w:t>arne</w:t>
      </w:r>
      <w:r w:rsidRPr="00EB4565">
        <w:rPr>
          <w:rFonts w:ascii="Times New Roman" w:eastAsia="Times New Roman" w:hAnsi="Times New Roman" w:cs="Times New Roman"/>
          <w:kern w:val="0"/>
          <w:sz w:val="24"/>
          <w:szCs w:val="24"/>
          <w:lang w:eastAsia="ar-SA"/>
          <w14:ligatures w14:val="none"/>
        </w:rPr>
        <w:t>tähta</w:t>
      </w:r>
      <w:r>
        <w:rPr>
          <w:rFonts w:ascii="Times New Roman" w:eastAsia="Times New Roman" w:hAnsi="Times New Roman" w:cs="Times New Roman"/>
          <w:kern w:val="0"/>
          <w:sz w:val="24"/>
          <w:szCs w:val="24"/>
          <w:lang w:eastAsia="ar-SA"/>
          <w14:ligatures w14:val="none"/>
        </w:rPr>
        <w:t>eg</w:t>
      </w:r>
      <w:r w:rsidR="006270F4">
        <w:rPr>
          <w:rFonts w:ascii="Times New Roman" w:eastAsia="Times New Roman" w:hAnsi="Times New Roman" w:cs="Times New Roman"/>
          <w:kern w:val="0"/>
          <w:sz w:val="24"/>
          <w:szCs w:val="24"/>
          <w:lang w:eastAsia="ar-SA"/>
          <w14:ligatures w14:val="none"/>
        </w:rPr>
        <w:t xml:space="preserve"> on neli nädalat lepingu sõlmimisest. </w:t>
      </w:r>
    </w:p>
    <w:p w14:paraId="54C0F715" w14:textId="77777777" w:rsidR="00EB4565" w:rsidRPr="00EB4565" w:rsidRDefault="00EB4565" w:rsidP="00EB4565">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2.7. Hankelepingu täitmisel peavad hankija ja pakkuja juhinduma Eesti Vabariigis kehtivatest õigusaktidest, mis hankelepingu eset puudutavad või sellele kohalduvad.</w:t>
      </w:r>
    </w:p>
    <w:p w14:paraId="09D3C33D" w14:textId="77777777" w:rsidR="00EB4565" w:rsidRPr="00EB4565" w:rsidRDefault="00EB4565" w:rsidP="00EB4565">
      <w:pPr>
        <w:suppressAutoHyphens/>
        <w:spacing w:after="0" w:line="240" w:lineRule="auto"/>
        <w:jc w:val="both"/>
        <w:rPr>
          <w:rFonts w:ascii="Times New Roman" w:eastAsia="Times New Roman" w:hAnsi="Times New Roman" w:cs="Times New Roman"/>
          <w:b/>
          <w:bCs/>
          <w:i/>
          <w:iCs/>
          <w:kern w:val="0"/>
          <w:sz w:val="24"/>
          <w:szCs w:val="24"/>
          <w:lang w:eastAsia="ar-SA"/>
          <w14:ligatures w14:val="none"/>
        </w:rPr>
      </w:pPr>
      <w:r w:rsidRPr="00EB4565">
        <w:rPr>
          <w:rFonts w:ascii="Times New Roman" w:eastAsia="Times New Roman" w:hAnsi="Times New Roman" w:cs="Times New Roman"/>
          <w:b/>
          <w:bCs/>
          <w:i/>
          <w:iCs/>
          <w:kern w:val="0"/>
          <w:sz w:val="24"/>
          <w:szCs w:val="24"/>
          <w:lang w:eastAsia="ar-SA"/>
          <w14:ligatures w14:val="none"/>
        </w:rPr>
        <w:t xml:space="preserve">3. ÜHISPAKKUMUSED </w:t>
      </w:r>
    </w:p>
    <w:p w14:paraId="1BF5B023" w14:textId="77777777" w:rsidR="00EB4565" w:rsidRPr="00EB4565" w:rsidRDefault="00EB4565" w:rsidP="00EB4565">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 xml:space="preserve">3.1. Ühispakkujate ühise pakkumuse esitamisel loetakse, et hankelepingu täitmise eest vastutavad ühispakkujad solidaarselt. Ühispakkujad peavad lisama pakkumusele vabas vormis ühispakkujate avalduse ja volikirja. </w:t>
      </w:r>
    </w:p>
    <w:p w14:paraId="3B72F24D" w14:textId="77777777" w:rsidR="00EB4565" w:rsidRPr="00EB4565" w:rsidRDefault="00EB4565" w:rsidP="00EB4565">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 xml:space="preserve">3.2 Koos pakkumusega tuleb esitada iga ühispakkuja kohta ühispakkuja vastavaid kinnitusi sisaldav hankepass. </w:t>
      </w:r>
    </w:p>
    <w:p w14:paraId="43C647AB" w14:textId="77777777" w:rsidR="00EB4565" w:rsidRPr="00EB4565" w:rsidRDefault="00EB4565" w:rsidP="00EB4565">
      <w:pPr>
        <w:suppressAutoHyphens/>
        <w:spacing w:after="0" w:line="240" w:lineRule="auto"/>
        <w:jc w:val="both"/>
        <w:rPr>
          <w:rFonts w:ascii="Times New Roman" w:eastAsia="Times New Roman" w:hAnsi="Times New Roman" w:cs="Times New Roman"/>
          <w:b/>
          <w:bCs/>
          <w:i/>
          <w:iCs/>
          <w:kern w:val="0"/>
          <w:sz w:val="24"/>
          <w:szCs w:val="24"/>
          <w:lang w:eastAsia="ar-SA"/>
          <w14:ligatures w14:val="none"/>
        </w:rPr>
      </w:pPr>
      <w:r w:rsidRPr="00EB4565">
        <w:rPr>
          <w:rFonts w:ascii="Times New Roman" w:eastAsia="Times New Roman" w:hAnsi="Times New Roman" w:cs="Times New Roman"/>
          <w:i/>
          <w:iCs/>
          <w:kern w:val="0"/>
          <w:sz w:val="24"/>
          <w:szCs w:val="24"/>
          <w:lang w:eastAsia="ar-SA"/>
          <w14:ligatures w14:val="none"/>
        </w:rPr>
        <w:t xml:space="preserve">4. </w:t>
      </w:r>
      <w:r w:rsidRPr="00EB4565">
        <w:rPr>
          <w:rFonts w:ascii="Times New Roman" w:eastAsia="Times New Roman" w:hAnsi="Times New Roman" w:cs="Times New Roman"/>
          <w:b/>
          <w:bCs/>
          <w:i/>
          <w:iCs/>
          <w:kern w:val="0"/>
          <w:sz w:val="24"/>
          <w:szCs w:val="24"/>
          <w:lang w:eastAsia="ar-SA"/>
          <w14:ligatures w14:val="none"/>
        </w:rPr>
        <w:t xml:space="preserve">KÕRVALDAMISE ALUSTE JA KVALIFIKATSIOONI KONTROLLIMINE </w:t>
      </w:r>
    </w:p>
    <w:p w14:paraId="28B840D7" w14:textId="77777777" w:rsidR="00EB4565" w:rsidRPr="00EB4565" w:rsidRDefault="00EB4565" w:rsidP="00EB4565">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 xml:space="preserve">4.1. Kõrvaldamise alused, kvalifitseerimise tingimused ja tõendamiseks esitatavate dokumentide loetelu on toodud riigihanke alusdokumendis „Hankepass täiendavate selgitustega“ ja HT-s. </w:t>
      </w:r>
    </w:p>
    <w:p w14:paraId="3F9C4A27" w14:textId="77777777" w:rsidR="00EB4565" w:rsidRPr="00EB4565" w:rsidRDefault="00EB4565" w:rsidP="00EB4565">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 xml:space="preserve">4.2. Hankija nõuab pakkuja ajakohastatud kinnitusi sisaldava hankepassi esitamist esialgse tõendina pakkuja suhtes kõrvaldamise aluste puudumise ja tema kvalifitseerimise tingimustele vastamise kohta. </w:t>
      </w:r>
    </w:p>
    <w:p w14:paraId="69D59009" w14:textId="77777777" w:rsidR="00EB4565" w:rsidRPr="00EB4565" w:rsidRDefault="00EB4565" w:rsidP="00EB4565">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 xml:space="preserve">4.3. Hankija kontrollib pakkumuse esitanud pakkujal kõrvaldamise aluste puudumist ning kvalifikatsiooni ja teeb sellekohased otsused vastavalt riigihangete seaduse §-le 104. </w:t>
      </w:r>
    </w:p>
    <w:p w14:paraId="41038941" w14:textId="77777777" w:rsidR="00EB4565" w:rsidRPr="00EB4565" w:rsidRDefault="00EB4565" w:rsidP="00EB4565">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4.4. Pakkuja kellel esineb vähemalt üks riigihangete seaduse  95 lõike 1 punktides 1–3 ja lõike 4 punktides 2–11 nimetatud alustest, võib pakkumuses esitada tõendid selle kohta, et ta on võtnud kasutusele meetmeid oma usaldusväärsuse taastamiseks. Sellisteks meetmeteks võivad olla näiteks süüteoga põhjustatud kahju hüvitamine või vastava kohustuse võtmine, uurimisasutustega aktiivse koostöö tegemine ja teo asjaolude põhjalik selgitamine või tehnilised ning organisatsiooni ja töötajatega seotud meetmed, mis võimaldavad edasisi süütegusid ära hoida. Hankija hindab esitatud tõendeid ja kui ta leiab, et nimetatud tõendid on piisavad Pakkuja usaldusväärsuse tõendamiseks, ei kõrvalda Hankija Pakkujat sellekohase põhjendatud kirjaliku otsusega hankemenetlusest ja võib sõlmida hankelepingu Pakkujaga, vaatamata kõrvaldamise aluse olemasolule.</w:t>
      </w:r>
    </w:p>
    <w:p w14:paraId="3FB5503D" w14:textId="77777777" w:rsidR="00EB4565" w:rsidRPr="00EB4565" w:rsidRDefault="00EB4565" w:rsidP="00EB4565">
      <w:pPr>
        <w:suppressAutoHyphens/>
        <w:spacing w:after="0" w:line="240" w:lineRule="auto"/>
        <w:jc w:val="both"/>
        <w:rPr>
          <w:rFonts w:ascii="Times New Roman" w:eastAsia="Times New Roman" w:hAnsi="Times New Roman" w:cs="Times New Roman"/>
          <w:b/>
          <w:bCs/>
          <w:i/>
          <w:iCs/>
          <w:kern w:val="0"/>
          <w:sz w:val="24"/>
          <w:szCs w:val="24"/>
          <w:lang w:eastAsia="ar-SA"/>
          <w14:ligatures w14:val="none"/>
        </w:rPr>
      </w:pPr>
      <w:r w:rsidRPr="00EB4565">
        <w:rPr>
          <w:rFonts w:ascii="Times New Roman" w:eastAsia="Times New Roman" w:hAnsi="Times New Roman" w:cs="Times New Roman"/>
          <w:b/>
          <w:bCs/>
          <w:i/>
          <w:iCs/>
          <w:kern w:val="0"/>
          <w:sz w:val="24"/>
          <w:szCs w:val="24"/>
          <w:lang w:eastAsia="ar-SA"/>
          <w14:ligatures w14:val="none"/>
        </w:rPr>
        <w:t xml:space="preserve">5. NÕUDED PAKKUMUSELE </w:t>
      </w:r>
    </w:p>
    <w:p w14:paraId="29D414E5" w14:textId="77777777" w:rsidR="00EB4565" w:rsidRPr="00EB4565" w:rsidRDefault="00EB4565" w:rsidP="00EB4565">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 xml:space="preserve">5.1. Pakkumuse struktuur, sisunõuded ja nõutud dokumentide loetelu on toodud riigihanke alusdokumendis „Vastavustingimused“. </w:t>
      </w:r>
    </w:p>
    <w:p w14:paraId="48325BC6" w14:textId="77777777" w:rsidR="00EB4565" w:rsidRPr="00EB4565" w:rsidRDefault="00EB4565" w:rsidP="00EB4565">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 xml:space="preserve">5.2. Tingimuslike, osaliste või alternatiivsete pakkumuste esitamine ei ole lubatud. </w:t>
      </w:r>
    </w:p>
    <w:p w14:paraId="4EF798D0" w14:textId="77777777" w:rsidR="00EB4565" w:rsidRPr="00EB4565" w:rsidRDefault="00EB4565" w:rsidP="00EB4565">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 xml:space="preserve">5.3. Pakkuja kinnitab pakkumuse esitamisel kõigi HD-s toodud tingimuste ülevõtmist. </w:t>
      </w:r>
    </w:p>
    <w:p w14:paraId="39E322A5" w14:textId="1AC9FF8D" w:rsidR="00EB4565" w:rsidRPr="00EB4565" w:rsidRDefault="00EB4565" w:rsidP="00EB4565">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 xml:space="preserve">5.4. Pakkuja esitab eRHR töölehele „Hindamiskriteeriumid ja hinnatavad näitajad“ pakkumuse kogumaksumuse ilma käibemaksuta, ümardatuna kaks kohta peale koma. </w:t>
      </w:r>
    </w:p>
    <w:p w14:paraId="59B4F665" w14:textId="77777777" w:rsidR="00EB4565" w:rsidRPr="00EB4565" w:rsidRDefault="00EB4565" w:rsidP="00EB4565">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 xml:space="preserve">5.6. Pakkuja peab oma pakkumuse tegemisel arvesse võtma, et pakkumise mahtu tuleb arvestada ka need tööd, teenused, tegevused ja toimingud, mida ei ole hankedokumentides ja selle lisades kirjeldatud, kuid mis on lepingu eesmärki ja head tava arvestades tavapäraselt vajalikud nõuetekohase tulemuse saavutamiseks. </w:t>
      </w:r>
    </w:p>
    <w:p w14:paraId="0E5D7475" w14:textId="77777777" w:rsidR="00EB4565" w:rsidRPr="00EB4565" w:rsidRDefault="00EB4565" w:rsidP="00EB4565">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 xml:space="preserve">5.7. Pakkumus on pakkujale siduv alates pakkumuse esitamise tähtpäevast vähemalt kuni HT-s määratud pakkumuse jõusoleku minimaalse tähtaja lõppemiseni. Pakkuja võib pakkumuse jõusoleku tähtaega pikendada hankija kirjalikul ettepanekul või omal algatusel. </w:t>
      </w:r>
    </w:p>
    <w:p w14:paraId="32497855" w14:textId="77777777" w:rsidR="00EB4565" w:rsidRPr="00EB4565" w:rsidRDefault="00EB4565" w:rsidP="00EB4565">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 xml:space="preserve">5.8. Pakkumus peab olema koostatud eesti keeles ja esitatud läbi eRHR-i kirjalikku taasesitamist võimaldavas vormis. Kui pakkuja esitab hankijale selgituste või tõenditena võõrkeelseid dokumente, siis peab pakkuja olema valmis hankija nõudmisel oma kuludega </w:t>
      </w:r>
      <w:r w:rsidRPr="00EB4565">
        <w:rPr>
          <w:rFonts w:ascii="Times New Roman" w:eastAsia="Times New Roman" w:hAnsi="Times New Roman" w:cs="Times New Roman"/>
          <w:kern w:val="0"/>
          <w:sz w:val="24"/>
          <w:szCs w:val="24"/>
          <w:lang w:eastAsia="ar-SA"/>
          <w14:ligatures w14:val="none"/>
        </w:rPr>
        <w:lastRenderedPageBreak/>
        <w:t xml:space="preserve">korraldama võõrkeelsetele dokumentidele vandetõlgi või notari poolt kinnitatud eestikeelse tõlke tegemise ja esitamise. </w:t>
      </w:r>
    </w:p>
    <w:p w14:paraId="479A27D3" w14:textId="77777777" w:rsidR="00EB4565" w:rsidRPr="00EB4565" w:rsidRDefault="00EB4565" w:rsidP="00EB4565">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 xml:space="preserve">5.9. Kui pakkumuse koosseisus on originaaldokumente, mida ei ole võimalik esitada elektroonilisel kujul, siis esitatakse need skaneeritud koopiatena eRHRis. Hankija nõudmisel esitab pakkuja hankijale paberkandjal originaaldokumendi või võimaldab hankija asukohas sellega tutvumist. Erinevuste esinemisel originaali ja koopia vahel loetakse õigeks ning lähtutakse hindamisel originaaldokumentide sisust. </w:t>
      </w:r>
    </w:p>
    <w:p w14:paraId="7FF6A669" w14:textId="77777777" w:rsidR="00EB4565" w:rsidRPr="00EB4565" w:rsidRDefault="00EB4565" w:rsidP="00EB4565">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 xml:space="preserve">5.10. Kui pakkuja poolt esitatavad andmed ületavad eRHRis ettenähtud andmemahtu, siis esitab pakkuja suuremahulised dokumendid vms eraldi andmekandjal enne pakkumuse esitamise tähtaja möödumist hankija riigihanke eest vastutavale isikule. </w:t>
      </w:r>
    </w:p>
    <w:p w14:paraId="345B0567" w14:textId="77777777" w:rsidR="00EB4565" w:rsidRPr="00EB4565" w:rsidRDefault="00EB4565" w:rsidP="00EB4565">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5.11. Hankija aktsepteerib esitatavate pakkumuse dokumentide osas kõiki üldlevinud dokumendi formaate (.pdf Portable Document Format; .txt Text; .rtf RichTextFormat; .odt Open Office; MS Office formaate).</w:t>
      </w:r>
    </w:p>
    <w:p w14:paraId="22EB129E" w14:textId="77777777" w:rsidR="00EB4565" w:rsidRPr="00EB4565" w:rsidRDefault="00EB4565" w:rsidP="00EB4565">
      <w:pPr>
        <w:suppressAutoHyphens/>
        <w:spacing w:after="0" w:line="240" w:lineRule="auto"/>
        <w:jc w:val="both"/>
        <w:rPr>
          <w:rFonts w:ascii="Times New Roman" w:eastAsia="Times New Roman" w:hAnsi="Times New Roman" w:cs="Times New Roman"/>
          <w:b/>
          <w:bCs/>
          <w:i/>
          <w:iCs/>
          <w:kern w:val="0"/>
          <w:sz w:val="24"/>
          <w:szCs w:val="24"/>
          <w:lang w:eastAsia="ar-SA"/>
          <w14:ligatures w14:val="none"/>
        </w:rPr>
      </w:pPr>
      <w:r w:rsidRPr="00EB4565">
        <w:rPr>
          <w:rFonts w:ascii="Times New Roman" w:eastAsia="Times New Roman" w:hAnsi="Times New Roman" w:cs="Times New Roman"/>
          <w:b/>
          <w:bCs/>
          <w:i/>
          <w:iCs/>
          <w:kern w:val="0"/>
          <w:sz w:val="24"/>
          <w:szCs w:val="24"/>
          <w:lang w:eastAsia="ar-SA"/>
          <w14:ligatures w14:val="none"/>
        </w:rPr>
        <w:t>6. PAKKUMUSTE ESITAMINE JA AVAMINE</w:t>
      </w:r>
    </w:p>
    <w:p w14:paraId="2F35F4D7" w14:textId="77777777" w:rsidR="00EB4565" w:rsidRPr="00EB4565" w:rsidRDefault="00EB4565" w:rsidP="00EB4565">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 xml:space="preserve">6.1. Pakkumuste esitamise ja avamise tähtpäev on toodud HT-s ning pakkumused tuleb esitada HT-s toodud ajaks elektrooniliselt eRHR https://riigihanked.riik.ee </w:t>
      </w:r>
    </w:p>
    <w:p w14:paraId="43FEB3D9" w14:textId="77777777" w:rsidR="00EB4565" w:rsidRPr="00EB4565" w:rsidRDefault="00EB4565" w:rsidP="00EB4565">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6.2. Pakkumuse nõuetekohase esitamise eest vastutab pakkuja. Pakkumust, mis ei laeku läbi eRHR-i, arvesse ei võeta.</w:t>
      </w:r>
    </w:p>
    <w:p w14:paraId="1D465A36" w14:textId="77777777" w:rsidR="00EB4565" w:rsidRPr="00EB4565" w:rsidRDefault="00EB4565" w:rsidP="00EB4565">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6.3. Pakkuja kannab kõik pakkumuse koostamise ning esitamisega seotud kulud.</w:t>
      </w:r>
    </w:p>
    <w:p w14:paraId="2EFF7CF2" w14:textId="77777777" w:rsidR="00EB4565" w:rsidRPr="00EB4565" w:rsidRDefault="00EB4565" w:rsidP="00EB4565">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6.4. Pakkuja võib esitatud pakkumuse enne pakkumuste esitamise tähtaega iseseisvalt tagasi võtta e-riigihangete keskkonnas. Pakkuja võib esitada pakkumuse esitamise tähtaja jooksul uue pakkumuse.</w:t>
      </w:r>
    </w:p>
    <w:p w14:paraId="1A6913A7" w14:textId="77777777" w:rsidR="00EB4565" w:rsidRPr="00EB4565" w:rsidRDefault="00EB4565" w:rsidP="00EB4565">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6.5. Juhul, kui esitatud pakkumus on pakkuja poolt e-riigihangete keskkonnas tagasi võetud, loetakse tagasivõetuks ka hankijale paberkandjal või muul eraldi andmekandjal esitatud täiendavad dokumendid, v.a juhul, kui pakkuja lisab uuele pakkumusele kinnituskirja, et palub lugeda varasema pakkumuse koosseisus esitatud paberkandjal või eraldi andmekandjal esitatud dokumendid ka uue pakkumuse osaks.</w:t>
      </w:r>
    </w:p>
    <w:p w14:paraId="4C23A8F0" w14:textId="77777777" w:rsidR="00EB4565" w:rsidRPr="00EB4565" w:rsidRDefault="00EB4565" w:rsidP="00EB4565">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6.6. Juhul, kui pakkumuse esitab isik, kes ei ole Eesti äriregistri registrikaardi väljatrükile kantud isikuna, kellel on Pakkuja seadusjärgne esindamise õigus, siis peab Hankija nõudel esitama seadusjärgse esindaja(te) volikirja Pakkuja esindamiseks. Kui Pakkuja on registreeritud välisriigis, siis peab pakkumuse esitaja esitama Hankija nõudel tõendi esindusõiguse olemasolu kohta.</w:t>
      </w:r>
    </w:p>
    <w:p w14:paraId="0F14CCAB" w14:textId="77777777" w:rsidR="00EB4565" w:rsidRPr="00EB4565" w:rsidRDefault="00EB4565" w:rsidP="00EB4565">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6.7. Pakkuja peab arvestama pakkumuse koostamisel ja esitamisel e-riigihangete keskkonnast tulenevate nõuete ja piirangutega. Hankija ei vastuta võimalike viivituste, tõrgete või katkestuste eest, mida põhjustavad e-keskkonnas hankija kontrollile mitte alluvad asjaolud, nt force majeure, elektrikatkestused, häired pakkuja või hankija telefoni või interneti ühenduses või muude elektrooniliste seadmete ja vahendite, sealhulgas tarkvara töös jne.</w:t>
      </w:r>
    </w:p>
    <w:p w14:paraId="2BFC688E" w14:textId="77777777" w:rsidR="00EB4565" w:rsidRPr="00EB4565" w:rsidRDefault="00EB4565" w:rsidP="00EB4565">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b/>
          <w:bCs/>
          <w:i/>
          <w:iCs/>
          <w:kern w:val="0"/>
          <w:sz w:val="24"/>
          <w:szCs w:val="24"/>
          <w:lang w:eastAsia="ar-SA"/>
          <w14:ligatures w14:val="none"/>
        </w:rPr>
        <w:t>7.PAKKUMUSTE VASTAVUSE KONTROLLIMINE JA VASTAVAKS</w:t>
      </w:r>
      <w:r w:rsidRPr="00EB4565">
        <w:rPr>
          <w:rFonts w:ascii="Times New Roman" w:eastAsia="Times New Roman" w:hAnsi="Times New Roman" w:cs="Times New Roman"/>
          <w:kern w:val="0"/>
          <w:sz w:val="24"/>
          <w:szCs w:val="24"/>
          <w:lang w:eastAsia="ar-SA"/>
          <w14:ligatures w14:val="none"/>
        </w:rPr>
        <w:t xml:space="preserve"> </w:t>
      </w:r>
      <w:r w:rsidRPr="00EB4565">
        <w:rPr>
          <w:rFonts w:ascii="Times New Roman" w:eastAsia="Times New Roman" w:hAnsi="Times New Roman" w:cs="Times New Roman"/>
          <w:b/>
          <w:bCs/>
          <w:kern w:val="0"/>
          <w:sz w:val="24"/>
          <w:szCs w:val="24"/>
          <w:lang w:eastAsia="ar-SA"/>
          <w14:ligatures w14:val="none"/>
        </w:rPr>
        <w:t xml:space="preserve">TUNNISTAMINE </w:t>
      </w:r>
      <w:r w:rsidRPr="00EB4565">
        <w:rPr>
          <w:rFonts w:ascii="Times New Roman" w:eastAsia="Times New Roman" w:hAnsi="Times New Roman" w:cs="Times New Roman"/>
          <w:kern w:val="0"/>
          <w:sz w:val="24"/>
          <w:szCs w:val="24"/>
          <w:lang w:eastAsia="ar-SA"/>
          <w14:ligatures w14:val="none"/>
        </w:rPr>
        <w:t xml:space="preserve">7.1. Hankija kontrollib pakkujate poolt esitatud pakkumuste vastavust riigihanke alusdokumentides esitatud tingimustele. </w:t>
      </w:r>
    </w:p>
    <w:p w14:paraId="0D43DE6A" w14:textId="77777777" w:rsidR="00EB4565" w:rsidRPr="00EB4565" w:rsidRDefault="00EB4565" w:rsidP="00EB4565">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7.2. Hankija lükkab pakkumuse tagasi, kui see ei vasta riigihanke alusdokumentides esitatud tingimustele, kui pakkuja ei esita tähtajaks hankija nõutud selgitusi või pakkuja selgituste põhjal ei ole võimalik üheselt hinnata pakkumuse vastavust riigihanke alusdokumentides esitatud tingimustele. Hankija võib tunnistada pakkumuse vastavaks, kui selles ei esine sisulisi kõrvalekaldeid riigihanke alusdokumentides nimetatud tingimustest.</w:t>
      </w:r>
    </w:p>
    <w:p w14:paraId="7FB83F47" w14:textId="77777777" w:rsidR="00EB4565" w:rsidRPr="00EB4565" w:rsidRDefault="00EB4565" w:rsidP="00EB4565">
      <w:pPr>
        <w:suppressAutoHyphens/>
        <w:spacing w:after="0" w:line="240" w:lineRule="auto"/>
        <w:jc w:val="both"/>
        <w:rPr>
          <w:rFonts w:ascii="Times New Roman" w:eastAsia="Times New Roman" w:hAnsi="Times New Roman" w:cs="Times New Roman"/>
          <w:b/>
          <w:bCs/>
          <w:i/>
          <w:iCs/>
          <w:kern w:val="0"/>
          <w:sz w:val="24"/>
          <w:szCs w:val="24"/>
          <w:lang w:eastAsia="ar-SA"/>
          <w14:ligatures w14:val="none"/>
        </w:rPr>
      </w:pPr>
      <w:r w:rsidRPr="00EB4565">
        <w:rPr>
          <w:rFonts w:ascii="Times New Roman" w:eastAsia="Times New Roman" w:hAnsi="Times New Roman" w:cs="Times New Roman"/>
          <w:b/>
          <w:bCs/>
          <w:i/>
          <w:iCs/>
          <w:kern w:val="0"/>
          <w:sz w:val="24"/>
          <w:szCs w:val="24"/>
          <w:lang w:eastAsia="ar-SA"/>
          <w14:ligatures w14:val="none"/>
        </w:rPr>
        <w:t xml:space="preserve">8. PAKKUMUSTE HINDAMINE JA EDUKAKS TUNNISTAMINE </w:t>
      </w:r>
    </w:p>
    <w:p w14:paraId="5A607E87" w14:textId="77777777" w:rsidR="00EB4565" w:rsidRPr="00EB4565" w:rsidRDefault="00EB4565" w:rsidP="00EB4565">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 xml:space="preserve">8.1. Hankija hindab vastavaks tunnistatud pakkumusi vastavalt riigihanke alusdokumentides nimetatud pakkumuste hindamise kriteeriumidele. Hankija tunnistab edukaks pakkumuste hindamise kriteeriumide kohaselt maksimaalse arvu punkte saanud pakkumuse. Madalaima väärtusega pakkumus saab maksimaalse arvu punkte. Teised pakkumused saavad punkte </w:t>
      </w:r>
      <w:r w:rsidRPr="00EB4565">
        <w:rPr>
          <w:rFonts w:ascii="Times New Roman" w:eastAsia="Times New Roman" w:hAnsi="Times New Roman" w:cs="Times New Roman"/>
          <w:kern w:val="0"/>
          <w:sz w:val="24"/>
          <w:szCs w:val="24"/>
          <w:lang w:eastAsia="ar-SA"/>
          <w14:ligatures w14:val="none"/>
        </w:rPr>
        <w:lastRenderedPageBreak/>
        <w:t xml:space="preserve">arvutades valemiga: "osakaal" - ("pakkumuse väärtus" - madalaim väärtus") / "suurim väärtus" * "osakaal" </w:t>
      </w:r>
    </w:p>
    <w:p w14:paraId="42E2E513" w14:textId="77777777" w:rsidR="00EB4565" w:rsidRPr="00EB4565" w:rsidRDefault="00EB4565" w:rsidP="00EB4565">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8.2. Kui võrdselt suurima punktisummaga pakkumuse on esitanud rohkem kui üks Pakkuja, siis heidetakse pakkujate vahel liisku. Liisuheitmise koht ja ajakava teatatakse eelnevalt Pakkujatele ning nende volitatud esindajatel on õigus viibida liisuheitmise juures.</w:t>
      </w:r>
    </w:p>
    <w:p w14:paraId="157AD030" w14:textId="77777777" w:rsidR="00EB4565" w:rsidRPr="00EB4565" w:rsidRDefault="00EB4565" w:rsidP="00EB4565">
      <w:pPr>
        <w:suppressAutoHyphens/>
        <w:spacing w:after="0" w:line="240" w:lineRule="auto"/>
        <w:jc w:val="both"/>
        <w:rPr>
          <w:rFonts w:ascii="Times New Roman" w:eastAsia="Times New Roman" w:hAnsi="Times New Roman" w:cs="Times New Roman"/>
          <w:b/>
          <w:bCs/>
          <w:i/>
          <w:iCs/>
          <w:kern w:val="0"/>
          <w:sz w:val="24"/>
          <w:szCs w:val="24"/>
          <w:lang w:eastAsia="ar-SA"/>
          <w14:ligatures w14:val="none"/>
        </w:rPr>
      </w:pPr>
      <w:r w:rsidRPr="00EB4565">
        <w:rPr>
          <w:rFonts w:ascii="Times New Roman" w:eastAsia="Times New Roman" w:hAnsi="Times New Roman" w:cs="Times New Roman"/>
          <w:b/>
          <w:bCs/>
          <w:i/>
          <w:iCs/>
          <w:kern w:val="0"/>
          <w:sz w:val="24"/>
          <w:szCs w:val="24"/>
          <w:lang w:eastAsia="ar-SA"/>
          <w14:ligatures w14:val="none"/>
        </w:rPr>
        <w:t xml:space="preserve">9. HANKELEPINGU SÕLMIMINE </w:t>
      </w:r>
    </w:p>
    <w:p w14:paraId="23918374" w14:textId="7F7C55F7" w:rsidR="00EB4565" w:rsidRPr="00EB4565" w:rsidRDefault="00EB4565" w:rsidP="00EB4565">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 xml:space="preserve">9.1 Hankeleping) sõlmitakse ühe (1) edukaks tunnistatud Pakkujaga Lisas </w:t>
      </w:r>
      <w:r w:rsidR="006270F4">
        <w:rPr>
          <w:rFonts w:ascii="Times New Roman" w:eastAsia="Times New Roman" w:hAnsi="Times New Roman" w:cs="Times New Roman"/>
          <w:kern w:val="0"/>
          <w:sz w:val="24"/>
          <w:szCs w:val="24"/>
          <w:lang w:eastAsia="ar-SA"/>
          <w14:ligatures w14:val="none"/>
        </w:rPr>
        <w:t>2</w:t>
      </w:r>
      <w:r w:rsidRPr="00EB4565">
        <w:rPr>
          <w:rFonts w:ascii="Times New Roman" w:eastAsia="Times New Roman" w:hAnsi="Times New Roman" w:cs="Times New Roman"/>
          <w:kern w:val="0"/>
          <w:sz w:val="24"/>
          <w:szCs w:val="24"/>
          <w:lang w:eastAsia="ar-SA"/>
          <w14:ligatures w14:val="none"/>
        </w:rPr>
        <w:t xml:space="preserve"> sätestatud hankelepingu vormis kindlaksmääratud tingimustel.</w:t>
      </w:r>
    </w:p>
    <w:p w14:paraId="206CAD98" w14:textId="77777777" w:rsidR="00EB4565" w:rsidRPr="00EB4565" w:rsidRDefault="00EB4565" w:rsidP="00EB4565">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9.2. Kui edukaks tunnistatud Pakkuja ei allkirjasta või ei esita Hankijale allkirjastatud hankelepingut 5 tööpäeva jooksul selle Hankija poolt allkirjastamiseks esitamisest, võib Hankija lugeda pakkumuse tagasivõetuks Hankijast mitteolenevatel põhjustel ja kohaldub RHS § 119.</w:t>
      </w:r>
    </w:p>
    <w:p w14:paraId="044C5965" w14:textId="77777777" w:rsidR="00EB4565" w:rsidRPr="00EB4565" w:rsidRDefault="00EB4565" w:rsidP="00EB4565">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9.3. Hankeleping allkirjastatakse digitaalselt. Juhul, kui hankelepingu allkirjastamine digitaalselt ei ole võimalik, saadab Hankija edukaks tunnistatud pakkumuse esitanud Pakkujale kaks Hankija poolt allkirjastatud lepingu eksemplari. Hankeleping loetakse kättesaaduks 3 (kolme) kalendripäeva möödumisel selle postitamisest arvates. Edukaks tunnistatud pakkumuse esitanud Pakkuja peab ühe hankelepingu eksemplari allkirjastatult tagastama Hankijale 10 (kümne) kalendripäeva jooksul hankelepingu kättesaamisest arvates. Hankija võib vajaduse korral hankelepingu tagastamise tähtaega pikendada. Kui Pakkuja ei tagasta tema poolt allkirjastatud hankelepingut nimetatud tähtaja jooksul, võib Hankija lugeda pakkumuse tagasivõetuks Hankijast mitteolenevatel põhjustel.</w:t>
      </w:r>
    </w:p>
    <w:p w14:paraId="000E1B83" w14:textId="77777777" w:rsidR="00EB4565" w:rsidRPr="00EB4565" w:rsidRDefault="00EB4565" w:rsidP="00EB4565">
      <w:pPr>
        <w:suppressAutoHyphens/>
        <w:spacing w:after="0" w:line="240" w:lineRule="auto"/>
        <w:jc w:val="both"/>
        <w:rPr>
          <w:rFonts w:ascii="Times New Roman" w:eastAsia="Times New Roman" w:hAnsi="Times New Roman" w:cs="Times New Roman"/>
          <w:b/>
          <w:bCs/>
          <w:i/>
          <w:iCs/>
          <w:kern w:val="0"/>
          <w:sz w:val="24"/>
          <w:szCs w:val="24"/>
          <w:lang w:eastAsia="ar-SA"/>
          <w14:ligatures w14:val="none"/>
        </w:rPr>
      </w:pPr>
      <w:r w:rsidRPr="00EB4565">
        <w:rPr>
          <w:rFonts w:ascii="Times New Roman" w:eastAsia="Times New Roman" w:hAnsi="Times New Roman" w:cs="Times New Roman"/>
          <w:b/>
          <w:bCs/>
          <w:i/>
          <w:iCs/>
          <w:kern w:val="0"/>
          <w:sz w:val="24"/>
          <w:szCs w:val="24"/>
          <w:lang w:eastAsia="ar-SA"/>
          <w14:ligatures w14:val="none"/>
        </w:rPr>
        <w:t>10. KÕIKIDE PAKKUMUSTE TAGASILÜKKAMINE</w:t>
      </w:r>
    </w:p>
    <w:p w14:paraId="38421D53" w14:textId="77777777" w:rsidR="00EB4565" w:rsidRPr="00EB4565" w:rsidRDefault="00EB4565" w:rsidP="00EB4565">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 xml:space="preserve">Hankijal on õigus lükata tagasi kõik pakkumused juhul kui: </w:t>
      </w:r>
    </w:p>
    <w:p w14:paraId="5B6BBD7D" w14:textId="77777777" w:rsidR="00EB4565" w:rsidRPr="00EB4565" w:rsidRDefault="00EB4565" w:rsidP="00EB4565">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 xml:space="preserve">10.1. kõigi esitatud pakkumuste maksumused ületavad hankelepingu eeldatava maksumuse; </w:t>
      </w:r>
    </w:p>
    <w:p w14:paraId="4F513EB3" w14:textId="77777777" w:rsidR="00EB4565" w:rsidRPr="00EB4565" w:rsidRDefault="00EB4565" w:rsidP="00EB4565">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 xml:space="preserve">10.2. kõikide vastavaks tunnistatud pakkumuste maksumused ületavad hankelepingu eeldatava maksumuse; </w:t>
      </w:r>
    </w:p>
    <w:p w14:paraId="7ADF2E25" w14:textId="77777777" w:rsidR="00EB4565" w:rsidRPr="00EB4565" w:rsidRDefault="00EB4565" w:rsidP="00EB4565">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 xml:space="preserve">10.3. hankemenetluse käigus muutuvad hanke väljakuulutamise eeldused, mis muudavad hanke realiseerimise võimatuks </w:t>
      </w:r>
    </w:p>
    <w:p w14:paraId="5EFA2877" w14:textId="77777777" w:rsidR="00EB4565" w:rsidRPr="00EB4565" w:rsidRDefault="00EB4565" w:rsidP="00EB4565">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 xml:space="preserve">10.4. hankijal tekib vajadus hankeobjekti olulisel määral muuta; </w:t>
      </w:r>
    </w:p>
    <w:p w14:paraId="3DEF5424" w14:textId="77777777" w:rsidR="00EB4565" w:rsidRPr="00EB4565" w:rsidRDefault="00EB4565" w:rsidP="00EB4565">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10.5. hankelepingu sõlmimine on muutunud võimatuks või ebaotstarbekaks hankijast sõltumatutel põhjustel või tuleneb seadusandluse muutumisest, kõrgemalseisvate asutuste haldusaktidest ja toimingutest või RMK nõukogu poolt investeeringute eelarve muutmisest</w:t>
      </w:r>
    </w:p>
    <w:p w14:paraId="217BCD09" w14:textId="77777777" w:rsidR="00EB4565" w:rsidRPr="00EB4565" w:rsidRDefault="00EB4565" w:rsidP="00EB4565">
      <w:pPr>
        <w:suppressAutoHyphens/>
        <w:spacing w:after="0" w:line="240" w:lineRule="auto"/>
        <w:jc w:val="both"/>
        <w:rPr>
          <w:rFonts w:ascii="Times New Roman" w:eastAsia="Times New Roman" w:hAnsi="Times New Roman" w:cs="Times New Roman"/>
          <w:b/>
          <w:bCs/>
          <w:i/>
          <w:iCs/>
          <w:kern w:val="0"/>
          <w:sz w:val="24"/>
          <w:szCs w:val="24"/>
          <w:lang w:eastAsia="ar-SA"/>
          <w14:ligatures w14:val="none"/>
        </w:rPr>
      </w:pPr>
      <w:r w:rsidRPr="00EB4565">
        <w:rPr>
          <w:rFonts w:ascii="Times New Roman" w:eastAsia="Times New Roman" w:hAnsi="Times New Roman" w:cs="Times New Roman"/>
          <w:b/>
          <w:bCs/>
          <w:i/>
          <w:iCs/>
          <w:kern w:val="0"/>
          <w:sz w:val="24"/>
          <w:szCs w:val="24"/>
          <w:lang w:eastAsia="ar-SA"/>
          <w14:ligatures w14:val="none"/>
        </w:rPr>
        <w:t xml:space="preserve">11. HANKEMENETLUSE KEHTETUKS TUNNISTAMINE </w:t>
      </w:r>
    </w:p>
    <w:p w14:paraId="25759196" w14:textId="77777777" w:rsidR="00EB4565" w:rsidRPr="00EB4565" w:rsidRDefault="00EB4565" w:rsidP="00EB4565">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 xml:space="preserve">11.1. Hankijal on õigus põhjendatud vajadusel tunnistada igal hetkel hankemenetluse jooksul enne hankelepingu sõlmimist menetlus kehtetuks. </w:t>
      </w:r>
    </w:p>
    <w:p w14:paraId="2A5EEDA0" w14:textId="77777777" w:rsidR="00EB4565" w:rsidRPr="00EB4565" w:rsidRDefault="00EB4565" w:rsidP="00EB4565">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 xml:space="preserve">11.2. Põhjendatud vajadus võib seisneda muuhulgas näiteks järgmistes asjaoludes: </w:t>
      </w:r>
    </w:p>
    <w:p w14:paraId="16CEED91" w14:textId="77777777" w:rsidR="00EB4565" w:rsidRPr="00EB4565" w:rsidRDefault="00EB4565" w:rsidP="00EB4565">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 xml:space="preserve">11.2.1. hanke objekti hankimise vajaduse või võimalikkuse äralangemine või hanke objekti olulise muutmise vajaduse tekkimine; </w:t>
      </w:r>
    </w:p>
    <w:p w14:paraId="1B7C905F" w14:textId="77777777" w:rsidR="00EB4565" w:rsidRPr="00EB4565" w:rsidRDefault="00EB4565" w:rsidP="00EB4565">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 xml:space="preserve">11.2.2. esinevad asjaolud, mis muudavad hanke eesmärgi saavutamise võimatuks käesoleva riigihanke menetluse käigus; </w:t>
      </w:r>
    </w:p>
    <w:p w14:paraId="14BB44F0" w14:textId="77777777" w:rsidR="00EB4565" w:rsidRPr="00EB4565" w:rsidRDefault="00EB4565" w:rsidP="00EB4565">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 xml:space="preserve">11.2.3. esineb asjaolu, mille tulemusel oleks hankemenetlusega jätkamine vastuolus seadusega või tooks kaasa seaduserikkumise; </w:t>
      </w:r>
    </w:p>
    <w:p w14:paraId="6F50560B" w14:textId="77777777" w:rsidR="00EB4565" w:rsidRPr="00EB4565" w:rsidRDefault="00EB4565" w:rsidP="00EB4565">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 xml:space="preserve">11.2.4. käesoleva hankemenetlusega ei ole saavutatud piisavalt efektiivset konkurentsi ärakasutamist, st arvestades riigihanke eset ei ole esitatud konkurentsi tagamiseks piisavalt pakkumusi; </w:t>
      </w:r>
    </w:p>
    <w:p w14:paraId="7801E04D" w14:textId="77777777" w:rsidR="00EB4565" w:rsidRPr="00EB4565" w:rsidRDefault="00EB4565" w:rsidP="00EB4565">
      <w:pPr>
        <w:suppressAutoHyphens/>
        <w:spacing w:after="0" w:line="240" w:lineRule="auto"/>
        <w:rPr>
          <w:rFonts w:ascii="Times New Roman" w:eastAsia="Times New Roman" w:hAnsi="Times New Roman" w:cs="Times New Roman"/>
          <w:kern w:val="0"/>
          <w:sz w:val="24"/>
          <w:szCs w:val="24"/>
          <w:lang w:eastAsia="ar-SA"/>
          <w14:ligatures w14:val="none"/>
        </w:rPr>
      </w:pPr>
    </w:p>
    <w:p w14:paraId="7B06D0FF" w14:textId="77777777" w:rsidR="00EB4565" w:rsidRPr="00EB4565" w:rsidRDefault="00EB4565" w:rsidP="00EB4565">
      <w:pPr>
        <w:suppressAutoHyphens/>
        <w:spacing w:after="0" w:line="240" w:lineRule="auto"/>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LISAD</w:t>
      </w:r>
    </w:p>
    <w:p w14:paraId="4F8CBD8C" w14:textId="77777777" w:rsidR="00EB4565" w:rsidRPr="00EB4565" w:rsidRDefault="00EB4565" w:rsidP="00EB4565">
      <w:pPr>
        <w:spacing w:after="0" w:line="240" w:lineRule="auto"/>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Lisa 1 – Tehniline kirjeldus</w:t>
      </w:r>
    </w:p>
    <w:p w14:paraId="655087E3" w14:textId="78BAEC62" w:rsidR="00EB4565" w:rsidRPr="00EB4565" w:rsidRDefault="00EB4565" w:rsidP="00EB4565">
      <w:pPr>
        <w:spacing w:after="0" w:line="240" w:lineRule="auto"/>
        <w:jc w:val="both"/>
        <w:rPr>
          <w:rFonts w:ascii="Times New Roman" w:eastAsia="Times New Roman" w:hAnsi="Times New Roman" w:cs="Times New Roman"/>
          <w:kern w:val="0"/>
          <w:sz w:val="24"/>
          <w:szCs w:val="24"/>
          <w:lang w:eastAsia="ar-SA"/>
          <w14:ligatures w14:val="none"/>
        </w:rPr>
      </w:pPr>
      <w:r w:rsidRPr="00EB4565">
        <w:rPr>
          <w:rFonts w:ascii="Times New Roman" w:eastAsia="Times New Roman" w:hAnsi="Times New Roman" w:cs="Times New Roman"/>
          <w:kern w:val="0"/>
          <w:sz w:val="24"/>
          <w:szCs w:val="24"/>
          <w:lang w:eastAsia="ar-SA"/>
          <w14:ligatures w14:val="none"/>
        </w:rPr>
        <w:t xml:space="preserve">Lisa 2 – </w:t>
      </w:r>
      <w:r w:rsidR="006270F4">
        <w:rPr>
          <w:rFonts w:ascii="Times New Roman" w:eastAsia="Times New Roman" w:hAnsi="Times New Roman" w:cs="Times New Roman"/>
          <w:kern w:val="0"/>
          <w:sz w:val="24"/>
          <w:szCs w:val="24"/>
          <w:lang w:eastAsia="ar-SA"/>
          <w14:ligatures w14:val="none"/>
        </w:rPr>
        <w:t>Hankelepingu projekt</w:t>
      </w:r>
    </w:p>
    <w:p w14:paraId="4BA50C5C"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4A25B9E"/>
    <w:multiLevelType w:val="multilevel"/>
    <w:tmpl w:val="0010CD92"/>
    <w:lvl w:ilvl="0">
      <w:start w:val="1"/>
      <w:numFmt w:val="decimal"/>
      <w:lvlText w:val="%1."/>
      <w:lvlJc w:val="left"/>
      <w:pPr>
        <w:ind w:left="0" w:firstLine="0"/>
      </w:pPr>
      <w:rPr>
        <w:rFonts w:ascii="Times New Roman" w:eastAsia="Times New Roman" w:hAnsi="Times New Roman" w:cs="Times New Roman"/>
      </w:rPr>
    </w:lvl>
    <w:lvl w:ilvl="1">
      <w:start w:val="1"/>
      <w:numFmt w:val="decimal"/>
      <w:isLgl/>
      <w:lvlText w:val="%1.%2."/>
      <w:lvlJc w:val="left"/>
      <w:pPr>
        <w:ind w:left="0" w:firstLine="0"/>
      </w:pPr>
      <w:rPr>
        <w:rFonts w:ascii="Times New Roman" w:hAnsi="Times New Roman" w:cs="Times New Roman" w:hint="default"/>
        <w:b w:val="0"/>
        <w:i w:val="0"/>
        <w:color w:val="auto"/>
      </w:rPr>
    </w:lvl>
    <w:lvl w:ilvl="2">
      <w:start w:val="1"/>
      <w:numFmt w:val="decimal"/>
      <w:isLgl/>
      <w:suff w:val="space"/>
      <w:lvlText w:val="%1.%2.%3."/>
      <w:lvlJc w:val="left"/>
      <w:pPr>
        <w:ind w:left="0" w:firstLine="0"/>
      </w:pPr>
      <w:rPr>
        <w:rFonts w:ascii="Times New Roman" w:hAnsi="Times New Roman" w:cs="Times New Roman" w:hint="default"/>
        <w:b w:val="0"/>
        <w:strike w:val="0"/>
      </w:rPr>
    </w:lvl>
    <w:lvl w:ilvl="3">
      <w:start w:val="1"/>
      <w:numFmt w:val="decimal"/>
      <w:isLgl/>
      <w:suff w:val="space"/>
      <w:lvlText w:val="%1.%2.%3.%4."/>
      <w:lvlJc w:val="left"/>
      <w:pPr>
        <w:ind w:left="0" w:firstLine="0"/>
      </w:pPr>
      <w:rPr>
        <w:rFonts w:ascii="Times New Roman" w:hAnsi="Times New Roman" w:cs="Times New Roman" w:hint="default"/>
        <w:b w:val="0"/>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num w:numId="1" w16cid:durableId="16564883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4565"/>
    <w:rsid w:val="002537D2"/>
    <w:rsid w:val="006270F4"/>
    <w:rsid w:val="00992BDD"/>
    <w:rsid w:val="00A00B1F"/>
    <w:rsid w:val="00B42F60"/>
    <w:rsid w:val="00B51D5D"/>
    <w:rsid w:val="00E73659"/>
    <w:rsid w:val="00EB456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509BB2"/>
  <w15:chartTrackingRefBased/>
  <w15:docId w15:val="{5F62A899-0461-4CAA-86CF-CDE7BDBC6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EB4565"/>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EB4565"/>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EB4565"/>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EB4565"/>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EB4565"/>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EB4565"/>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EB4565"/>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EB4565"/>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EB4565"/>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B4565"/>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EB4565"/>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EB4565"/>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EB4565"/>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EB4565"/>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EB4565"/>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EB4565"/>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EB4565"/>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EB4565"/>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EB456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EB4565"/>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EB4565"/>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EB4565"/>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EB4565"/>
    <w:pPr>
      <w:spacing w:before="160"/>
      <w:jc w:val="center"/>
    </w:pPr>
    <w:rPr>
      <w:i/>
      <w:iCs/>
      <w:color w:val="404040" w:themeColor="text1" w:themeTint="BF"/>
    </w:rPr>
  </w:style>
  <w:style w:type="character" w:customStyle="1" w:styleId="TsitaatMrk">
    <w:name w:val="Tsitaat Märk"/>
    <w:basedOn w:val="Liguvaikefont"/>
    <w:link w:val="Tsitaat"/>
    <w:uiPriority w:val="29"/>
    <w:rsid w:val="00EB4565"/>
    <w:rPr>
      <w:i/>
      <w:iCs/>
      <w:color w:val="404040" w:themeColor="text1" w:themeTint="BF"/>
    </w:rPr>
  </w:style>
  <w:style w:type="paragraph" w:styleId="Loendilik">
    <w:name w:val="List Paragraph"/>
    <w:basedOn w:val="Normaallaad"/>
    <w:uiPriority w:val="34"/>
    <w:qFormat/>
    <w:rsid w:val="00EB4565"/>
    <w:pPr>
      <w:ind w:left="720"/>
      <w:contextualSpacing/>
    </w:pPr>
  </w:style>
  <w:style w:type="character" w:styleId="Selgeltmrgatavrhutus">
    <w:name w:val="Intense Emphasis"/>
    <w:basedOn w:val="Liguvaikefont"/>
    <w:uiPriority w:val="21"/>
    <w:qFormat/>
    <w:rsid w:val="00EB4565"/>
    <w:rPr>
      <w:i/>
      <w:iCs/>
      <w:color w:val="2E74B5" w:themeColor="accent1" w:themeShade="BF"/>
    </w:rPr>
  </w:style>
  <w:style w:type="paragraph" w:styleId="Selgeltmrgatavtsitaat">
    <w:name w:val="Intense Quote"/>
    <w:basedOn w:val="Normaallaad"/>
    <w:next w:val="Normaallaad"/>
    <w:link w:val="SelgeltmrgatavtsitaatMrk"/>
    <w:uiPriority w:val="30"/>
    <w:qFormat/>
    <w:rsid w:val="00EB4565"/>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EB4565"/>
    <w:rPr>
      <w:i/>
      <w:iCs/>
      <w:color w:val="2E74B5" w:themeColor="accent1" w:themeShade="BF"/>
    </w:rPr>
  </w:style>
  <w:style w:type="character" w:styleId="Selgeltmrgatavviide">
    <w:name w:val="Intense Reference"/>
    <w:basedOn w:val="Liguvaikefont"/>
    <w:uiPriority w:val="32"/>
    <w:qFormat/>
    <w:rsid w:val="00EB4565"/>
    <w:rPr>
      <w:b/>
      <w:bCs/>
      <w:smallCaps/>
      <w:color w:val="2E74B5"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4</Pages>
  <Words>1991</Words>
  <Characters>11554</Characters>
  <Application>Microsoft Office Word</Application>
  <DocSecurity>0</DocSecurity>
  <Lines>96</Lines>
  <Paragraphs>27</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13518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4</cp:revision>
  <dcterms:created xsi:type="dcterms:W3CDTF">2024-07-18T10:40:00Z</dcterms:created>
  <dcterms:modified xsi:type="dcterms:W3CDTF">2024-07-22T06:49:00Z</dcterms:modified>
</cp:coreProperties>
</file>